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6CDAF97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BF197C">
        <w:rPr>
          <w:rFonts w:eastAsia="Arial Unicode MS"/>
          <w:b/>
        </w:rPr>
        <w:t>3</w:t>
      </w:r>
      <w:r w:rsidR="007A4988">
        <w:rPr>
          <w:rFonts w:eastAsia="Arial Unicode MS"/>
          <w:b/>
        </w:rPr>
        <w:t>1</w:t>
      </w:r>
    </w:p>
    <w:p w14:paraId="222DD452" w14:textId="2B939176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9F0220">
        <w:rPr>
          <w:rFonts w:eastAsia="Arial Unicode MS"/>
        </w:rPr>
        <w:t>7</w:t>
      </w:r>
      <w:r w:rsidR="007A4988">
        <w:rPr>
          <w:rFonts w:eastAsia="Arial Unicode MS"/>
        </w:rPr>
        <w:t>2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703224F1" w14:textId="77777777" w:rsidR="007A4988" w:rsidRPr="007A4988" w:rsidRDefault="007A4988" w:rsidP="00CC236C">
      <w:pPr>
        <w:jc w:val="both"/>
        <w:rPr>
          <w:b/>
          <w:noProof/>
          <w:color w:val="000000"/>
        </w:rPr>
      </w:pPr>
      <w:bookmarkStart w:id="84" w:name="_Hlk160033618"/>
      <w:bookmarkStart w:id="85" w:name="_Hlk160033483"/>
      <w:bookmarkStart w:id="86" w:name="_Hlk160033325"/>
      <w:bookmarkStart w:id="87" w:name="_Hlk160033116"/>
      <w:bookmarkStart w:id="88" w:name="_Hlk160032956"/>
      <w:bookmarkStart w:id="89" w:name="_Hlk160032830"/>
      <w:bookmarkStart w:id="90" w:name="_Hlk160032726"/>
      <w:bookmarkStart w:id="91" w:name="_Hlk160032158"/>
      <w:bookmarkStart w:id="92" w:name="_Hlk160031973"/>
      <w:bookmarkStart w:id="93" w:name="_Hlk160031781"/>
      <w:bookmarkStart w:id="94" w:name="_Hlk160031624"/>
      <w:bookmarkStart w:id="95" w:name="_Hlk160031473"/>
      <w:bookmarkStart w:id="96" w:name="_Hlk160031331"/>
      <w:bookmarkStart w:id="97" w:name="_Hlk160031127"/>
      <w:bookmarkStart w:id="98" w:name="_Hlk160030944"/>
      <w:bookmarkStart w:id="99" w:name="_Hlk160030811"/>
      <w:bookmarkStart w:id="100" w:name="_Hlk160030676"/>
      <w:bookmarkStart w:id="101" w:name="_Hlk160030157"/>
      <w:bookmarkStart w:id="102" w:name="_Hlk160029970"/>
      <w:bookmarkStart w:id="103" w:name="_Hlk160029820"/>
      <w:bookmarkStart w:id="104" w:name="_Hlk160029584"/>
      <w:bookmarkStart w:id="105" w:name="_Hlk160029398"/>
      <w:bookmarkStart w:id="106" w:name="_Hlk160029036"/>
      <w:bookmarkStart w:id="107" w:name="_Hlk160028899"/>
      <w:bookmarkStart w:id="108" w:name="_Hlk160028641"/>
      <w:bookmarkStart w:id="109" w:name="_Hlk160027884"/>
      <w:bookmarkStart w:id="110" w:name="_Hlk160024912"/>
      <w:bookmarkStart w:id="111" w:name="_Hlk160024645"/>
      <w:bookmarkStart w:id="112" w:name="_Hlk160024367"/>
      <w:bookmarkStart w:id="113" w:name="_Hlk160024110"/>
      <w:bookmarkStart w:id="114" w:name="_Hlk160021870"/>
      <w:bookmarkStart w:id="115" w:name="_Hlk158640778"/>
      <w:r w:rsidRPr="007A4988">
        <w:rPr>
          <w:b/>
          <w:noProof/>
          <w:color w:val="000000"/>
        </w:rPr>
        <w:t xml:space="preserve">Par Madonas novada pašvaldības investīciju projekta </w:t>
      </w:r>
      <w:bookmarkStart w:id="116" w:name="_Hlk95398931"/>
      <w:r w:rsidRPr="007A4988">
        <w:rPr>
          <w:b/>
          <w:noProof/>
          <w:color w:val="000000"/>
        </w:rPr>
        <w:t xml:space="preserve">“Pašvaldības autoceļa J.Ramaņa ielā līdz pieslēgumam valsts autoceļam P 37 pārbūve Biksērē, Sarkaņu pagastā, Madonas novadā” </w:t>
      </w:r>
      <w:bookmarkEnd w:id="116"/>
      <w:r w:rsidRPr="007A4988">
        <w:rPr>
          <w:b/>
          <w:noProof/>
          <w:color w:val="000000"/>
        </w:rPr>
        <w:t>īstenošanu un aizņēmuma ņemšanu</w:t>
      </w:r>
    </w:p>
    <w:bookmarkEnd w:id="84"/>
    <w:p w14:paraId="4FF84428" w14:textId="77777777" w:rsidR="007A4988" w:rsidRPr="007A4988" w:rsidRDefault="007A4988" w:rsidP="00CC236C">
      <w:pPr>
        <w:jc w:val="both"/>
        <w:rPr>
          <w:bCs/>
          <w:noProof/>
          <w:color w:val="000000"/>
        </w:rPr>
      </w:pPr>
    </w:p>
    <w:p w14:paraId="025BA22E" w14:textId="07CFD1CE" w:rsidR="007A4988" w:rsidRPr="007A4988" w:rsidRDefault="007A4988" w:rsidP="00CC236C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Madonas novada pašvaldības iepirkumu komisijā veikts iepirkums id.nr.</w:t>
      </w:r>
      <w:r w:rsidR="00CC236C"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 xml:space="preserve">MNP2024/1 “Pašvaldības autoceļa </w:t>
      </w:r>
      <w:proofErr w:type="spellStart"/>
      <w:r w:rsidRPr="007A4988">
        <w:rPr>
          <w:shd w:val="clear" w:color="auto" w:fill="FFFFFF"/>
        </w:rPr>
        <w:t>J.Ramaņa</w:t>
      </w:r>
      <w:proofErr w:type="spellEnd"/>
      <w:r w:rsidRPr="007A4988">
        <w:rPr>
          <w:shd w:val="clear" w:color="auto" w:fill="FFFFFF"/>
        </w:rPr>
        <w:t xml:space="preserve"> ielā līdz </w:t>
      </w:r>
      <w:proofErr w:type="spellStart"/>
      <w:r w:rsidRPr="007A4988">
        <w:rPr>
          <w:shd w:val="clear" w:color="auto" w:fill="FFFFFF"/>
        </w:rPr>
        <w:t>pieslēgumam</w:t>
      </w:r>
      <w:proofErr w:type="spellEnd"/>
      <w:r w:rsidRPr="007A4988">
        <w:rPr>
          <w:shd w:val="clear" w:color="auto" w:fill="FFFFFF"/>
        </w:rPr>
        <w:t xml:space="preserve"> valsts autoceļam P 37 pārbūve </w:t>
      </w:r>
      <w:proofErr w:type="spellStart"/>
      <w:r w:rsidRPr="007A4988">
        <w:rPr>
          <w:shd w:val="clear" w:color="auto" w:fill="FFFFFF"/>
        </w:rPr>
        <w:t>Biksērē</w:t>
      </w:r>
      <w:proofErr w:type="spellEnd"/>
      <w:r w:rsidRPr="007A4988">
        <w:rPr>
          <w:shd w:val="clear" w:color="auto" w:fill="FFFFFF"/>
        </w:rPr>
        <w:t xml:space="preserve">, Sarkaņu pagastā, Madonas novadā”, piešķirtas iepirkuma līguma  slēgšanas tiesības par kopējo līgumcenu 254703,34 EUR (divi simti piecdesmit četri tūkstoši septiņi simti trīs </w:t>
      </w:r>
      <w:proofErr w:type="spellStart"/>
      <w:r w:rsidRPr="007A4988">
        <w:rPr>
          <w:shd w:val="clear" w:color="auto" w:fill="FFFFFF"/>
        </w:rPr>
        <w:t>euro</w:t>
      </w:r>
      <w:proofErr w:type="spellEnd"/>
      <w:r w:rsidRPr="007A4988">
        <w:rPr>
          <w:shd w:val="clear" w:color="auto" w:fill="FFFFFF"/>
        </w:rPr>
        <w:t xml:space="preserve">, 34 centi) bez pievienotās vērtības nodokļa. Līguma summa ar Pievienotās vērtības nodokli 308191,04 EUR (trīs simti astoņi tūkstoši viens simts deviņdesmit viens </w:t>
      </w:r>
      <w:proofErr w:type="spellStart"/>
      <w:r w:rsidRPr="007A4988">
        <w:rPr>
          <w:shd w:val="clear" w:color="auto" w:fill="FFFFFF"/>
        </w:rPr>
        <w:t>euro</w:t>
      </w:r>
      <w:proofErr w:type="spellEnd"/>
      <w:r w:rsidRPr="007A4988">
        <w:rPr>
          <w:shd w:val="clear" w:color="auto" w:fill="FFFFFF"/>
        </w:rPr>
        <w:t>, 04 centi).</w:t>
      </w:r>
      <w:r w:rsidR="00CC236C"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>Plānotās būvuzraudzības un autoruzraudzības izmaksas līdz 12000,00 EUR.</w:t>
      </w:r>
    </w:p>
    <w:p w14:paraId="1069648E" w14:textId="77777777" w:rsidR="007A4988" w:rsidRPr="007A4988" w:rsidRDefault="007A4988" w:rsidP="00CC236C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 xml:space="preserve">Lai īstenotu investīciju projektu ”Pašvaldības autoceļa </w:t>
      </w:r>
      <w:proofErr w:type="spellStart"/>
      <w:r w:rsidRPr="007A4988">
        <w:rPr>
          <w:shd w:val="clear" w:color="auto" w:fill="FFFFFF"/>
        </w:rPr>
        <w:t>J.Ramaņa</w:t>
      </w:r>
      <w:proofErr w:type="spellEnd"/>
      <w:r w:rsidRPr="007A4988">
        <w:rPr>
          <w:shd w:val="clear" w:color="auto" w:fill="FFFFFF"/>
        </w:rPr>
        <w:t xml:space="preserve"> ielā līdz </w:t>
      </w:r>
      <w:proofErr w:type="spellStart"/>
      <w:r w:rsidRPr="007A4988">
        <w:rPr>
          <w:shd w:val="clear" w:color="auto" w:fill="FFFFFF"/>
        </w:rPr>
        <w:t>pieslēgumam</w:t>
      </w:r>
      <w:proofErr w:type="spellEnd"/>
      <w:r w:rsidRPr="007A4988">
        <w:rPr>
          <w:shd w:val="clear" w:color="auto" w:fill="FFFFFF"/>
        </w:rPr>
        <w:t xml:space="preserve"> valsts </w:t>
      </w:r>
      <w:proofErr w:type="spellStart"/>
      <w:r w:rsidRPr="007A4988">
        <w:rPr>
          <w:shd w:val="clear" w:color="auto" w:fill="FFFFFF"/>
        </w:rPr>
        <w:t>autoeļam</w:t>
      </w:r>
      <w:proofErr w:type="spellEnd"/>
      <w:r w:rsidRPr="007A4988">
        <w:rPr>
          <w:shd w:val="clear" w:color="auto" w:fill="FFFFFF"/>
        </w:rPr>
        <w:t xml:space="preserve"> P 37 pārbūve </w:t>
      </w:r>
      <w:proofErr w:type="spellStart"/>
      <w:r w:rsidRPr="007A4988">
        <w:rPr>
          <w:shd w:val="clear" w:color="auto" w:fill="FFFFFF"/>
        </w:rPr>
        <w:t>Biksērē</w:t>
      </w:r>
      <w:proofErr w:type="spellEnd"/>
      <w:r w:rsidRPr="007A4988">
        <w:rPr>
          <w:shd w:val="clear" w:color="auto" w:fill="FFFFFF"/>
        </w:rPr>
        <w:t>, Sarkaņu pagastā, Madonas novadā” īstenošanu nepieciešams</w:t>
      </w:r>
      <w:r w:rsidRPr="007A4988">
        <w:t xml:space="preserve"> finansējums </w:t>
      </w:r>
      <w:bookmarkStart w:id="117" w:name="_Hlk95398491"/>
      <w:bookmarkStart w:id="118" w:name="_Hlk129785900"/>
      <w:r w:rsidRPr="007A4988">
        <w:rPr>
          <w:shd w:val="clear" w:color="auto" w:fill="FFFFFF"/>
        </w:rPr>
        <w:t xml:space="preserve">320191,04 EUR (trīs simti divdesmit tūkstoši viens simts deviņdesmit viens </w:t>
      </w:r>
      <w:proofErr w:type="spellStart"/>
      <w:r w:rsidRPr="007A4988">
        <w:rPr>
          <w:shd w:val="clear" w:color="auto" w:fill="FFFFFF"/>
        </w:rPr>
        <w:t>euro</w:t>
      </w:r>
      <w:proofErr w:type="spellEnd"/>
      <w:r w:rsidRPr="007A4988">
        <w:rPr>
          <w:shd w:val="clear" w:color="auto" w:fill="FFFFFF"/>
        </w:rPr>
        <w:t>, 04 centi)</w:t>
      </w:r>
      <w:bookmarkEnd w:id="117"/>
      <w:r w:rsidRPr="007A4988">
        <w:rPr>
          <w:shd w:val="clear" w:color="auto" w:fill="FFFFFF"/>
        </w:rPr>
        <w:t xml:space="preserve">, </w:t>
      </w:r>
      <w:bookmarkEnd w:id="118"/>
      <w:r w:rsidRPr="007A4988">
        <w:rPr>
          <w:shd w:val="clear" w:color="auto" w:fill="FFFFFF"/>
        </w:rPr>
        <w:t xml:space="preserve">t.sk. pašvaldības finansējums  </w:t>
      </w:r>
      <w:bookmarkStart w:id="119" w:name="_Hlk71552550"/>
      <w:bookmarkStart w:id="120" w:name="_Hlk158367526"/>
      <w:r w:rsidRPr="007A4988">
        <w:rPr>
          <w:shd w:val="clear" w:color="auto" w:fill="FFFFFF"/>
        </w:rPr>
        <w:t xml:space="preserve">58228,66  EUR (piecdesmit astoņi tūkstoši divi simti divdesmit astoņi </w:t>
      </w:r>
      <w:proofErr w:type="spellStart"/>
      <w:r w:rsidRPr="007A4988">
        <w:rPr>
          <w:shd w:val="clear" w:color="auto" w:fill="FFFFFF"/>
        </w:rPr>
        <w:t>euro</w:t>
      </w:r>
      <w:proofErr w:type="spellEnd"/>
      <w:r w:rsidRPr="007A4988">
        <w:rPr>
          <w:shd w:val="clear" w:color="auto" w:fill="FFFFFF"/>
        </w:rPr>
        <w:t>, 66 centi)</w:t>
      </w:r>
      <w:bookmarkEnd w:id="119"/>
      <w:r w:rsidRPr="007A4988">
        <w:rPr>
          <w:shd w:val="clear" w:color="auto" w:fill="FFFFFF"/>
        </w:rPr>
        <w:t xml:space="preserve">, </w:t>
      </w:r>
      <w:bookmarkEnd w:id="120"/>
      <w:r w:rsidRPr="007A4988">
        <w:rPr>
          <w:shd w:val="clear" w:color="auto" w:fill="FFFFFF"/>
        </w:rPr>
        <w:t xml:space="preserve">aizņēmums valsts kasē </w:t>
      </w:r>
      <w:bookmarkStart w:id="121" w:name="_Hlk158367578"/>
      <w:r w:rsidRPr="007A4988">
        <w:rPr>
          <w:shd w:val="clear" w:color="auto" w:fill="FFFFFF"/>
        </w:rPr>
        <w:t xml:space="preserve">261962,38 EUR (divi simti sešdesmit viens tūkstotis deviņi simti sešdesmit divi </w:t>
      </w:r>
      <w:proofErr w:type="spellStart"/>
      <w:r w:rsidRPr="007A4988">
        <w:rPr>
          <w:shd w:val="clear" w:color="auto" w:fill="FFFFFF"/>
        </w:rPr>
        <w:t>euro</w:t>
      </w:r>
      <w:proofErr w:type="spellEnd"/>
      <w:r w:rsidRPr="007A4988">
        <w:rPr>
          <w:shd w:val="clear" w:color="auto" w:fill="FFFFFF"/>
        </w:rPr>
        <w:t>, 38 centi).</w:t>
      </w:r>
      <w:bookmarkEnd w:id="121"/>
    </w:p>
    <w:p w14:paraId="364344A6" w14:textId="021BD916" w:rsidR="007A4988" w:rsidRPr="007A4988" w:rsidRDefault="007A4988" w:rsidP="00CC236C">
      <w:pPr>
        <w:ind w:firstLine="720"/>
        <w:jc w:val="both"/>
        <w:rPr>
          <w:shd w:val="clear" w:color="auto" w:fill="FFFFFF"/>
        </w:rPr>
      </w:pPr>
      <w:r w:rsidRPr="007A4988">
        <w:rPr>
          <w:shd w:val="clear" w:color="auto" w:fill="FFFFFF"/>
        </w:rPr>
        <w:t>Investīciju projekts</w:t>
      </w:r>
      <w:r w:rsidR="00CC236C">
        <w:rPr>
          <w:shd w:val="clear" w:color="auto" w:fill="FFFFFF"/>
        </w:rPr>
        <w:t xml:space="preserve"> </w:t>
      </w:r>
      <w:r w:rsidRPr="007A4988">
        <w:rPr>
          <w:shd w:val="clear" w:color="auto" w:fill="FFFFFF"/>
        </w:rPr>
        <w:t xml:space="preserve">“Pašvaldības autoceļa </w:t>
      </w:r>
      <w:proofErr w:type="spellStart"/>
      <w:r w:rsidRPr="007A4988">
        <w:rPr>
          <w:shd w:val="clear" w:color="auto" w:fill="FFFFFF"/>
        </w:rPr>
        <w:t>J.Ramaņa</w:t>
      </w:r>
      <w:proofErr w:type="spellEnd"/>
      <w:r w:rsidRPr="007A4988">
        <w:rPr>
          <w:shd w:val="clear" w:color="auto" w:fill="FFFFFF"/>
        </w:rPr>
        <w:t xml:space="preserve"> ielā līdz </w:t>
      </w:r>
      <w:proofErr w:type="spellStart"/>
      <w:r w:rsidRPr="007A4988">
        <w:rPr>
          <w:shd w:val="clear" w:color="auto" w:fill="FFFFFF"/>
        </w:rPr>
        <w:t>pieslēgumam</w:t>
      </w:r>
      <w:proofErr w:type="spellEnd"/>
      <w:r w:rsidRPr="007A4988">
        <w:rPr>
          <w:shd w:val="clear" w:color="auto" w:fill="FFFFFF"/>
        </w:rPr>
        <w:t xml:space="preserve"> valsts </w:t>
      </w:r>
      <w:proofErr w:type="spellStart"/>
      <w:r w:rsidRPr="007A4988">
        <w:rPr>
          <w:shd w:val="clear" w:color="auto" w:fill="FFFFFF"/>
        </w:rPr>
        <w:t>autoeļam</w:t>
      </w:r>
      <w:proofErr w:type="spellEnd"/>
      <w:r w:rsidRPr="007A4988">
        <w:rPr>
          <w:shd w:val="clear" w:color="auto" w:fill="FFFFFF"/>
        </w:rPr>
        <w:t xml:space="preserve"> P 37 pārbūve </w:t>
      </w:r>
      <w:proofErr w:type="spellStart"/>
      <w:r w:rsidRPr="007A4988">
        <w:rPr>
          <w:shd w:val="clear" w:color="auto" w:fill="FFFFFF"/>
        </w:rPr>
        <w:t>Biksērē</w:t>
      </w:r>
      <w:proofErr w:type="spellEnd"/>
      <w:r w:rsidRPr="007A4988">
        <w:rPr>
          <w:shd w:val="clear" w:color="auto" w:fill="FFFFFF"/>
        </w:rPr>
        <w:t>, Sarkaņu pagastā, Madonas novadā” atbilst  Madonas novada ilgtspējīgas attīstības stratēģijas 2022.-2047. gadam  un Madonas novada attīstības programmas 2022. - 2028. gadam (apstiprināta 2022. gada 31. maijā lēmums Nr. 357 (protokols Nr. 13, 34.</w:t>
      </w:r>
      <w:r w:rsidR="00CC236C">
        <w:rPr>
          <w:shd w:val="clear" w:color="auto" w:fill="FFFFFF"/>
        </w:rPr>
        <w:t> </w:t>
      </w:r>
      <w:r w:rsidRPr="007A4988">
        <w:rPr>
          <w:shd w:val="clear" w:color="auto" w:fill="FFFFFF"/>
        </w:rPr>
        <w:t>p)   un nodrošina lietderīgu investīciju īstenošanu pašvaldības autonomās funkciju izpildei atbilstoši likumam “Par pašvaldībām” 4. punktam.</w:t>
      </w:r>
    </w:p>
    <w:p w14:paraId="123369EF" w14:textId="66E3EBD3" w:rsidR="007A4988" w:rsidRDefault="007A4988" w:rsidP="00CC236C">
      <w:pPr>
        <w:ind w:firstLine="720"/>
        <w:jc w:val="both"/>
        <w:rPr>
          <w:lang w:eastAsia="lo-LA" w:bidi="lo-LA"/>
        </w:rPr>
      </w:pPr>
      <w:r w:rsidRPr="007A4988">
        <w:t xml:space="preserve">Noklausījusies sniegto informāciju, ņemot vērā 14.02.2024. Uzņēmējdarbības, teritoriālo un vides jautājumu komitejas un 20.02.2024. Finanšu un attīstības komitejas atzinumu, </w:t>
      </w:r>
      <w:r w:rsidR="00FF1DFC">
        <w:rPr>
          <w:lang w:eastAsia="lo-LA" w:bidi="lo-LA"/>
        </w:rPr>
        <w:t>atklāti balsojot</w:t>
      </w:r>
      <w:r w:rsidR="00FF1DFC">
        <w:rPr>
          <w:b/>
          <w:lang w:eastAsia="lo-LA" w:bidi="lo-LA"/>
        </w:rPr>
        <w:t xml:space="preserve">: PAR - </w:t>
      </w:r>
      <w:r w:rsidR="00FF1DFC">
        <w:rPr>
          <w:rFonts w:eastAsia="Calibri"/>
          <w:b/>
          <w:noProof/>
          <w:lang w:eastAsia="en-US"/>
        </w:rPr>
        <w:t xml:space="preserve">14 </w:t>
      </w:r>
      <w:r w:rsidR="00FF1DFC">
        <w:rPr>
          <w:rFonts w:eastAsia="Calibri"/>
          <w:bCs/>
          <w:noProof/>
          <w:lang w:eastAsia="en-US"/>
        </w:rPr>
        <w:t>(</w:t>
      </w:r>
      <w:r w:rsidR="00FF1DFC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FF1DFC">
        <w:rPr>
          <w:rFonts w:eastAsia="Calibri"/>
          <w:bCs/>
          <w:noProof/>
          <w:lang w:eastAsia="en-US"/>
        </w:rPr>
        <w:t xml:space="preserve">), </w:t>
      </w:r>
      <w:r w:rsidR="00FF1DFC">
        <w:rPr>
          <w:b/>
          <w:lang w:eastAsia="lo-LA" w:bidi="lo-LA"/>
        </w:rPr>
        <w:t>PRET - NAV, ATTURAS - NAV</w:t>
      </w:r>
      <w:r w:rsidR="00FF1DFC">
        <w:rPr>
          <w:lang w:eastAsia="lo-LA" w:bidi="lo-LA"/>
        </w:rPr>
        <w:t xml:space="preserve">, Madonas novada pašvaldības dome </w:t>
      </w:r>
      <w:r w:rsidR="00FF1DFC">
        <w:rPr>
          <w:b/>
          <w:lang w:eastAsia="lo-LA" w:bidi="lo-LA"/>
        </w:rPr>
        <w:t>NOLEMJ</w:t>
      </w:r>
      <w:r w:rsidR="00FF1DFC">
        <w:rPr>
          <w:lang w:eastAsia="lo-LA" w:bidi="lo-LA"/>
        </w:rPr>
        <w:t>:</w:t>
      </w:r>
    </w:p>
    <w:p w14:paraId="50DADEE9" w14:textId="77777777" w:rsidR="00FF1DFC" w:rsidRPr="007A4988" w:rsidRDefault="00FF1DFC" w:rsidP="00CC236C">
      <w:pPr>
        <w:ind w:firstLine="720"/>
        <w:jc w:val="both"/>
        <w:rPr>
          <w:lang w:eastAsia="lo-LA" w:bidi="lo-LA"/>
        </w:rPr>
      </w:pPr>
    </w:p>
    <w:p w14:paraId="5973B729" w14:textId="77777777" w:rsidR="007A4988" w:rsidRPr="007A4988" w:rsidRDefault="007A4988" w:rsidP="00CC236C">
      <w:pPr>
        <w:numPr>
          <w:ilvl w:val="0"/>
          <w:numId w:val="46"/>
        </w:numPr>
        <w:spacing w:after="100" w:afterAutospacing="1"/>
        <w:ind w:hanging="720"/>
        <w:jc w:val="both"/>
        <w:rPr>
          <w:rFonts w:eastAsia="Calibri"/>
        </w:rPr>
      </w:pPr>
      <w:r w:rsidRPr="007A4988">
        <w:rPr>
          <w:rFonts w:eastAsia="Calibri"/>
        </w:rPr>
        <w:t xml:space="preserve">Apstiprināt investīciju projekta </w:t>
      </w:r>
      <w:bookmarkStart w:id="122" w:name="_Hlk129786087"/>
      <w:r w:rsidRPr="007A4988">
        <w:rPr>
          <w:rFonts w:eastAsia="Calibri"/>
        </w:rPr>
        <w:t xml:space="preserve">“Pašvaldības autoceļa </w:t>
      </w:r>
      <w:proofErr w:type="spellStart"/>
      <w:r w:rsidRPr="007A4988">
        <w:rPr>
          <w:rFonts w:eastAsia="Calibri"/>
        </w:rPr>
        <w:t>J.Ramaņa</w:t>
      </w:r>
      <w:proofErr w:type="spellEnd"/>
      <w:r w:rsidRPr="007A4988">
        <w:rPr>
          <w:rFonts w:eastAsia="Calibri"/>
        </w:rPr>
        <w:t xml:space="preserve"> ielā līdz </w:t>
      </w:r>
      <w:proofErr w:type="spellStart"/>
      <w:r w:rsidRPr="007A4988">
        <w:rPr>
          <w:rFonts w:eastAsia="Calibri"/>
        </w:rPr>
        <w:t>pieslēgumam</w:t>
      </w:r>
      <w:proofErr w:type="spellEnd"/>
      <w:r w:rsidRPr="007A4988">
        <w:rPr>
          <w:rFonts w:eastAsia="Calibri"/>
        </w:rPr>
        <w:t xml:space="preserve"> valsts </w:t>
      </w:r>
      <w:proofErr w:type="spellStart"/>
      <w:r w:rsidRPr="007A4988">
        <w:rPr>
          <w:rFonts w:eastAsia="Calibri"/>
        </w:rPr>
        <w:t>autoeļam</w:t>
      </w:r>
      <w:proofErr w:type="spellEnd"/>
      <w:r w:rsidRPr="007A4988">
        <w:rPr>
          <w:rFonts w:eastAsia="Calibri"/>
        </w:rPr>
        <w:t xml:space="preserve"> P 37 pārbūve </w:t>
      </w:r>
      <w:proofErr w:type="spellStart"/>
      <w:r w:rsidRPr="007A4988">
        <w:rPr>
          <w:rFonts w:eastAsia="Calibri"/>
        </w:rPr>
        <w:t>Biksērē</w:t>
      </w:r>
      <w:proofErr w:type="spellEnd"/>
      <w:r w:rsidRPr="007A4988">
        <w:rPr>
          <w:rFonts w:eastAsia="Calibri"/>
        </w:rPr>
        <w:t xml:space="preserve">, Sarkaņu pagastā, Madonas novadā” </w:t>
      </w:r>
      <w:bookmarkEnd w:id="122"/>
      <w:r w:rsidRPr="007A4988">
        <w:rPr>
          <w:rFonts w:eastAsia="Calibri"/>
        </w:rPr>
        <w:t xml:space="preserve">īstenošanu par kopējo summu 320191,04 EUR (trīs simti divdesmit tūkstoši viens simts deviņdesmit viens </w:t>
      </w:r>
      <w:proofErr w:type="spellStart"/>
      <w:r w:rsidRPr="007A4988">
        <w:rPr>
          <w:rFonts w:eastAsia="Calibri"/>
        </w:rPr>
        <w:t>euro</w:t>
      </w:r>
      <w:proofErr w:type="spellEnd"/>
      <w:r w:rsidRPr="007A4988">
        <w:rPr>
          <w:rFonts w:eastAsia="Calibri"/>
        </w:rPr>
        <w:t xml:space="preserve">, 04 centi). </w:t>
      </w:r>
    </w:p>
    <w:p w14:paraId="474688B8" w14:textId="77777777" w:rsidR="007A4988" w:rsidRPr="007A4988" w:rsidRDefault="007A4988" w:rsidP="00CC236C">
      <w:pPr>
        <w:numPr>
          <w:ilvl w:val="0"/>
          <w:numId w:val="46"/>
        </w:numPr>
        <w:spacing w:before="100" w:beforeAutospacing="1" w:after="100" w:afterAutospacing="1"/>
        <w:ind w:hanging="720"/>
        <w:jc w:val="both"/>
        <w:rPr>
          <w:rFonts w:eastAsia="Calibri"/>
        </w:rPr>
      </w:pPr>
      <w:r w:rsidRPr="007A4988">
        <w:rPr>
          <w:rFonts w:eastAsia="Calibri"/>
        </w:rPr>
        <w:t xml:space="preserve">Piešķirt investīciju projektam “Pašvaldības autoceļa </w:t>
      </w:r>
      <w:proofErr w:type="spellStart"/>
      <w:r w:rsidRPr="007A4988">
        <w:rPr>
          <w:rFonts w:eastAsia="Calibri"/>
        </w:rPr>
        <w:t>J.Ramaņa</w:t>
      </w:r>
      <w:proofErr w:type="spellEnd"/>
      <w:r w:rsidRPr="007A4988">
        <w:rPr>
          <w:rFonts w:eastAsia="Calibri"/>
        </w:rPr>
        <w:t xml:space="preserve"> ielā līdz </w:t>
      </w:r>
      <w:proofErr w:type="spellStart"/>
      <w:r w:rsidRPr="007A4988">
        <w:rPr>
          <w:rFonts w:eastAsia="Calibri"/>
        </w:rPr>
        <w:t>pieslēgumam</w:t>
      </w:r>
      <w:proofErr w:type="spellEnd"/>
      <w:r w:rsidRPr="007A4988">
        <w:rPr>
          <w:rFonts w:eastAsia="Calibri"/>
        </w:rPr>
        <w:t xml:space="preserve"> valsts </w:t>
      </w:r>
      <w:proofErr w:type="spellStart"/>
      <w:r w:rsidRPr="007A4988">
        <w:rPr>
          <w:rFonts w:eastAsia="Calibri"/>
        </w:rPr>
        <w:t>autoeļam</w:t>
      </w:r>
      <w:proofErr w:type="spellEnd"/>
      <w:r w:rsidRPr="007A4988">
        <w:rPr>
          <w:rFonts w:eastAsia="Calibri"/>
        </w:rPr>
        <w:t xml:space="preserve"> P 37 pārbūve </w:t>
      </w:r>
      <w:proofErr w:type="spellStart"/>
      <w:r w:rsidRPr="007A4988">
        <w:rPr>
          <w:rFonts w:eastAsia="Calibri"/>
        </w:rPr>
        <w:t>Biksērē</w:t>
      </w:r>
      <w:proofErr w:type="spellEnd"/>
      <w:r w:rsidRPr="007A4988">
        <w:rPr>
          <w:rFonts w:eastAsia="Calibri"/>
        </w:rPr>
        <w:t xml:space="preserve">, Sarkaņu pagastā, Madonas novadā” Madonas novada pašvaldības līdzfinansējumu 58228,66 EUR (piecdesmit astoņi tūkstoši divi </w:t>
      </w:r>
      <w:r w:rsidRPr="007A4988">
        <w:rPr>
          <w:rFonts w:eastAsia="Calibri"/>
        </w:rPr>
        <w:lastRenderedPageBreak/>
        <w:t xml:space="preserve">simti divdesmit astoņi </w:t>
      </w:r>
      <w:proofErr w:type="spellStart"/>
      <w:r w:rsidRPr="007A4988">
        <w:rPr>
          <w:rFonts w:eastAsia="Calibri"/>
        </w:rPr>
        <w:t>euro</w:t>
      </w:r>
      <w:proofErr w:type="spellEnd"/>
      <w:r w:rsidRPr="007A4988">
        <w:rPr>
          <w:rFonts w:eastAsia="Calibri"/>
        </w:rPr>
        <w:t>, 66 centi) apmērā no budžeta nesadalītajiem līdzekļiem, kas veidojušies no pašvaldības 2023. gada ceļu fonda mērķdotācijas atlikuma.</w:t>
      </w:r>
    </w:p>
    <w:p w14:paraId="538D471E" w14:textId="3D8F39C6" w:rsidR="007A4988" w:rsidRPr="007A4988" w:rsidRDefault="007A4988" w:rsidP="00CC236C">
      <w:pPr>
        <w:numPr>
          <w:ilvl w:val="0"/>
          <w:numId w:val="46"/>
        </w:numPr>
        <w:ind w:hanging="720"/>
        <w:jc w:val="both"/>
        <w:rPr>
          <w:rFonts w:eastAsia="Calibri"/>
        </w:rPr>
      </w:pPr>
      <w:r w:rsidRPr="007A4988">
        <w:t xml:space="preserve">Lūgt Pašvaldību aizņēmuma un galvojuma kontroles un pārraudzības padomi atbalstīt aizņēmuma ņemšanu 261962,38 EUR (divi simti sešdesmit viens tūkstotis deviņi simti sešdesmit divi </w:t>
      </w:r>
      <w:proofErr w:type="spellStart"/>
      <w:r w:rsidRPr="007A4988">
        <w:t>euro</w:t>
      </w:r>
      <w:proofErr w:type="spellEnd"/>
      <w:r w:rsidRPr="007A4988">
        <w:t>, 38 centi</w:t>
      </w:r>
      <w:bookmarkStart w:id="123" w:name="_Hlk95399005"/>
      <w:r w:rsidRPr="007A4988">
        <w:t>)</w:t>
      </w:r>
      <w:r w:rsidRPr="007A4988">
        <w:rPr>
          <w:rFonts w:eastAsia="Calibri"/>
        </w:rPr>
        <w:t xml:space="preserve"> </w:t>
      </w:r>
      <w:bookmarkEnd w:id="123"/>
      <w:r w:rsidRPr="007A4988">
        <w:rPr>
          <w:rFonts w:eastAsia="Calibri"/>
        </w:rPr>
        <w:t xml:space="preserve">apmērā investīciju projekta “Pašvaldības autoceļa </w:t>
      </w:r>
      <w:proofErr w:type="spellStart"/>
      <w:r w:rsidRPr="007A4988">
        <w:rPr>
          <w:rFonts w:eastAsia="Calibri"/>
        </w:rPr>
        <w:t>J.Ramaņa</w:t>
      </w:r>
      <w:proofErr w:type="spellEnd"/>
      <w:r w:rsidRPr="007A4988">
        <w:rPr>
          <w:rFonts w:eastAsia="Calibri"/>
        </w:rPr>
        <w:t xml:space="preserve"> ielā līdz </w:t>
      </w:r>
      <w:proofErr w:type="spellStart"/>
      <w:r w:rsidRPr="007A4988">
        <w:rPr>
          <w:rFonts w:eastAsia="Calibri"/>
        </w:rPr>
        <w:t>pieslēgumam</w:t>
      </w:r>
      <w:proofErr w:type="spellEnd"/>
      <w:r w:rsidRPr="007A4988">
        <w:rPr>
          <w:rFonts w:eastAsia="Calibri"/>
        </w:rPr>
        <w:t xml:space="preserve"> valsts </w:t>
      </w:r>
      <w:proofErr w:type="spellStart"/>
      <w:r w:rsidRPr="007A4988">
        <w:rPr>
          <w:rFonts w:eastAsia="Calibri"/>
        </w:rPr>
        <w:t>autoeļam</w:t>
      </w:r>
      <w:proofErr w:type="spellEnd"/>
      <w:r w:rsidRPr="007A4988">
        <w:rPr>
          <w:rFonts w:eastAsia="Calibri"/>
        </w:rPr>
        <w:t xml:space="preserve"> P 37 pārbūve </w:t>
      </w:r>
      <w:proofErr w:type="spellStart"/>
      <w:r w:rsidRPr="007A4988">
        <w:rPr>
          <w:rFonts w:eastAsia="Calibri"/>
        </w:rPr>
        <w:t>Biksērē</w:t>
      </w:r>
      <w:proofErr w:type="spellEnd"/>
      <w:r w:rsidRPr="007A4988">
        <w:rPr>
          <w:rFonts w:eastAsia="Calibri"/>
        </w:rPr>
        <w:t>, Sarkaņu pagastā, Madonas novadā” īstenošanai,  Valsts kasē uz 20 gadiem ar noteikto procentu likmi un atlikto maksājumu uz 3 gadiem. Aizņēmumu izņemt un apgūt 2024. gadā. Aizņēmuma atmaksu garantēt ar pašvaldības budžetu.</w:t>
      </w:r>
    </w:p>
    <w:bookmarkEnd w:id="85"/>
    <w:bookmarkEnd w:id="86"/>
    <w:bookmarkEnd w:id="87"/>
    <w:p w14:paraId="4007B91C" w14:textId="77777777" w:rsidR="0065675C" w:rsidRPr="0065675C" w:rsidRDefault="0065675C" w:rsidP="00CC236C">
      <w:pPr>
        <w:jc w:val="both"/>
        <w:rPr>
          <w:rFonts w:eastAsia="Calibri"/>
          <w:i/>
          <w:lang w:eastAsia="en-US"/>
        </w:rPr>
      </w:pPr>
    </w:p>
    <w:bookmarkEnd w:id="88"/>
    <w:bookmarkEnd w:id="89"/>
    <w:p w14:paraId="1B841FEB" w14:textId="7D113C02" w:rsidR="00F83CC3" w:rsidRDefault="00F83CC3" w:rsidP="00CC236C">
      <w:pPr>
        <w:rPr>
          <w:i/>
          <w:iCs/>
        </w:rPr>
      </w:pPr>
    </w:p>
    <w:p w14:paraId="19381AE1" w14:textId="77777777" w:rsidR="00CC236C" w:rsidRPr="00F83CC3" w:rsidRDefault="00CC236C" w:rsidP="00CC236C">
      <w:pPr>
        <w:rPr>
          <w:i/>
          <w:iCs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p w14:paraId="1F282D8C" w14:textId="77777777" w:rsidR="00ED36C0" w:rsidRDefault="00ED36C0" w:rsidP="00CC236C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CC236C">
      <w:pPr>
        <w:jc w:val="both"/>
      </w:pPr>
    </w:p>
    <w:p w14:paraId="4AECFC4C" w14:textId="66DBC2A2" w:rsidR="00D556C8" w:rsidRDefault="00D556C8" w:rsidP="00CC236C">
      <w:pPr>
        <w:jc w:val="both"/>
      </w:pPr>
    </w:p>
    <w:p w14:paraId="17C6A482" w14:textId="77777777" w:rsidR="005A0266" w:rsidRDefault="005A0266" w:rsidP="00CC236C">
      <w:pPr>
        <w:jc w:val="both"/>
      </w:pPr>
    </w:p>
    <w:p w14:paraId="3AA8440F" w14:textId="77777777" w:rsidR="007A4988" w:rsidRPr="007A4988" w:rsidRDefault="007A4988" w:rsidP="00CC236C">
      <w:pPr>
        <w:ind w:left="284" w:hanging="284"/>
        <w:jc w:val="both"/>
        <w:rPr>
          <w:bCs/>
          <w:i/>
          <w:iCs/>
        </w:rPr>
      </w:pPr>
      <w:proofErr w:type="spellStart"/>
      <w:r w:rsidRPr="007A4988">
        <w:rPr>
          <w:bCs/>
          <w:i/>
          <w:iCs/>
        </w:rPr>
        <w:t>Solozemniece</w:t>
      </w:r>
      <w:proofErr w:type="spellEnd"/>
      <w:r w:rsidRPr="007A4988">
        <w:rPr>
          <w:bCs/>
          <w:i/>
          <w:iCs/>
        </w:rPr>
        <w:t xml:space="preserve"> 28306100</w:t>
      </w:r>
    </w:p>
    <w:p w14:paraId="00A4042A" w14:textId="49D21AB3" w:rsidR="001C5D95" w:rsidRDefault="001C5D95" w:rsidP="00CC236C">
      <w:pPr>
        <w:jc w:val="both"/>
        <w:rPr>
          <w:i/>
        </w:rPr>
      </w:pPr>
    </w:p>
    <w:p w14:paraId="71F3D4ED" w14:textId="696FA29A" w:rsidR="00E449D1" w:rsidRPr="00E449D1" w:rsidRDefault="00E449D1" w:rsidP="00CC236C">
      <w:pPr>
        <w:tabs>
          <w:tab w:val="left" w:pos="1425"/>
        </w:tabs>
      </w:pPr>
    </w:p>
    <w:sectPr w:rsidR="00E449D1" w:rsidRPr="00E449D1" w:rsidSect="009D022E">
      <w:footerReference w:type="default" r:id="rId8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0526" w14:textId="77777777" w:rsidR="00936174" w:rsidRDefault="00936174" w:rsidP="000509C7">
      <w:r>
        <w:separator/>
      </w:r>
    </w:p>
  </w:endnote>
  <w:endnote w:type="continuationSeparator" w:id="0">
    <w:p w14:paraId="6D3D6564" w14:textId="77777777" w:rsidR="00936174" w:rsidRDefault="00936174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3850" w14:textId="77777777" w:rsidR="00936174" w:rsidRDefault="00936174" w:rsidP="000509C7">
      <w:r>
        <w:separator/>
      </w:r>
    </w:p>
  </w:footnote>
  <w:footnote w:type="continuationSeparator" w:id="0">
    <w:p w14:paraId="3BC36A2D" w14:textId="77777777" w:rsidR="00936174" w:rsidRDefault="00936174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4579A"/>
    <w:multiLevelType w:val="hybridMultilevel"/>
    <w:tmpl w:val="23E6839C"/>
    <w:lvl w:ilvl="0" w:tplc="6902F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43855"/>
    <w:multiLevelType w:val="hybridMultilevel"/>
    <w:tmpl w:val="B6DE0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82F55"/>
    <w:multiLevelType w:val="hybridMultilevel"/>
    <w:tmpl w:val="3A1E0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4BA8"/>
    <w:multiLevelType w:val="hybridMultilevel"/>
    <w:tmpl w:val="3CFCDD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20F0D"/>
    <w:multiLevelType w:val="hybridMultilevel"/>
    <w:tmpl w:val="274E26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E1364"/>
    <w:multiLevelType w:val="multilevel"/>
    <w:tmpl w:val="D986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0" w15:restartNumberingAfterBreak="0">
    <w:nsid w:val="4C45349F"/>
    <w:multiLevelType w:val="multilevel"/>
    <w:tmpl w:val="50CC0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74EA6"/>
    <w:multiLevelType w:val="hybridMultilevel"/>
    <w:tmpl w:val="1CE28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40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8"/>
  </w:num>
  <w:num w:numId="4">
    <w:abstractNumId w:val="7"/>
  </w:num>
  <w:num w:numId="5">
    <w:abstractNumId w:val="29"/>
  </w:num>
  <w:num w:numId="6">
    <w:abstractNumId w:val="19"/>
  </w:num>
  <w:num w:numId="7">
    <w:abstractNumId w:val="16"/>
  </w:num>
  <w:num w:numId="8">
    <w:abstractNumId w:val="3"/>
  </w:num>
  <w:num w:numId="9">
    <w:abstractNumId w:val="42"/>
  </w:num>
  <w:num w:numId="10">
    <w:abstractNumId w:val="14"/>
  </w:num>
  <w:num w:numId="11">
    <w:abstractNumId w:val="9"/>
  </w:num>
  <w:num w:numId="12">
    <w:abstractNumId w:val="10"/>
  </w:num>
  <w:num w:numId="13">
    <w:abstractNumId w:val="41"/>
  </w:num>
  <w:num w:numId="14">
    <w:abstractNumId w:val="2"/>
  </w:num>
  <w:num w:numId="15">
    <w:abstractNumId w:val="18"/>
  </w:num>
  <w:num w:numId="16">
    <w:abstractNumId w:val="3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9"/>
  </w:num>
  <w:num w:numId="20">
    <w:abstractNumId w:val="4"/>
  </w:num>
  <w:num w:numId="21">
    <w:abstractNumId w:val="0"/>
  </w:num>
  <w:num w:numId="22">
    <w:abstractNumId w:val="21"/>
  </w:num>
  <w:num w:numId="23">
    <w:abstractNumId w:val="6"/>
  </w:num>
  <w:num w:numId="24">
    <w:abstractNumId w:val="36"/>
  </w:num>
  <w:num w:numId="25">
    <w:abstractNumId w:val="24"/>
  </w:num>
  <w:num w:numId="26">
    <w:abstractNumId w:val="33"/>
  </w:num>
  <w:num w:numId="27">
    <w:abstractNumId w:val="1"/>
  </w:num>
  <w:num w:numId="28">
    <w:abstractNumId w:val="11"/>
  </w:num>
  <w:num w:numId="29">
    <w:abstractNumId w:val="25"/>
  </w:num>
  <w:num w:numId="30">
    <w:abstractNumId w:val="15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8"/>
  </w:num>
  <w:num w:numId="37">
    <w:abstractNumId w:val="27"/>
  </w:num>
  <w:num w:numId="38">
    <w:abstractNumId w:val="17"/>
  </w:num>
  <w:num w:numId="39">
    <w:abstractNumId w:val="26"/>
  </w:num>
  <w:num w:numId="40">
    <w:abstractNumId w:val="5"/>
  </w:num>
  <w:num w:numId="41">
    <w:abstractNumId w:val="40"/>
  </w:num>
  <w:num w:numId="42">
    <w:abstractNumId w:val="13"/>
  </w:num>
  <w:num w:numId="43">
    <w:abstractNumId w:val="23"/>
  </w:num>
  <w:num w:numId="44">
    <w:abstractNumId w:val="12"/>
  </w:num>
  <w:num w:numId="45">
    <w:abstractNumId w:val="3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0D50"/>
    <w:rsid w:val="000C2E0A"/>
    <w:rsid w:val="000C6C9B"/>
    <w:rsid w:val="000E31E2"/>
    <w:rsid w:val="000E6259"/>
    <w:rsid w:val="00100787"/>
    <w:rsid w:val="00136C8F"/>
    <w:rsid w:val="001578A1"/>
    <w:rsid w:val="001B3896"/>
    <w:rsid w:val="001B6164"/>
    <w:rsid w:val="001C2093"/>
    <w:rsid w:val="001C5D95"/>
    <w:rsid w:val="00203C9D"/>
    <w:rsid w:val="00211B53"/>
    <w:rsid w:val="00213F20"/>
    <w:rsid w:val="0022730E"/>
    <w:rsid w:val="00251750"/>
    <w:rsid w:val="00260D9F"/>
    <w:rsid w:val="00266814"/>
    <w:rsid w:val="002830B2"/>
    <w:rsid w:val="002A79F1"/>
    <w:rsid w:val="00313017"/>
    <w:rsid w:val="0032705D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57F1"/>
    <w:rsid w:val="004067A5"/>
    <w:rsid w:val="00412720"/>
    <w:rsid w:val="00466484"/>
    <w:rsid w:val="004908B3"/>
    <w:rsid w:val="004A0B25"/>
    <w:rsid w:val="004B572C"/>
    <w:rsid w:val="004D5EE6"/>
    <w:rsid w:val="004F2AD0"/>
    <w:rsid w:val="004F5D43"/>
    <w:rsid w:val="0050757C"/>
    <w:rsid w:val="00535B47"/>
    <w:rsid w:val="00546188"/>
    <w:rsid w:val="00546227"/>
    <w:rsid w:val="005808A6"/>
    <w:rsid w:val="005A0266"/>
    <w:rsid w:val="005B2A29"/>
    <w:rsid w:val="005D6177"/>
    <w:rsid w:val="005F36B8"/>
    <w:rsid w:val="0065675C"/>
    <w:rsid w:val="00665EF6"/>
    <w:rsid w:val="0068273A"/>
    <w:rsid w:val="00684CF1"/>
    <w:rsid w:val="006A722A"/>
    <w:rsid w:val="006C0FFA"/>
    <w:rsid w:val="006E479A"/>
    <w:rsid w:val="006E70E8"/>
    <w:rsid w:val="006F68E7"/>
    <w:rsid w:val="0070193C"/>
    <w:rsid w:val="0070762C"/>
    <w:rsid w:val="00735435"/>
    <w:rsid w:val="00747822"/>
    <w:rsid w:val="0076526A"/>
    <w:rsid w:val="007733FA"/>
    <w:rsid w:val="007912BC"/>
    <w:rsid w:val="007A4988"/>
    <w:rsid w:val="007E02F8"/>
    <w:rsid w:val="007E6FCA"/>
    <w:rsid w:val="0080709B"/>
    <w:rsid w:val="00820BE0"/>
    <w:rsid w:val="00822FF0"/>
    <w:rsid w:val="008319F2"/>
    <w:rsid w:val="008A4B1A"/>
    <w:rsid w:val="008B0EF4"/>
    <w:rsid w:val="008B56BD"/>
    <w:rsid w:val="008F33D3"/>
    <w:rsid w:val="00912A4B"/>
    <w:rsid w:val="0091494C"/>
    <w:rsid w:val="00926ADD"/>
    <w:rsid w:val="00936174"/>
    <w:rsid w:val="00952317"/>
    <w:rsid w:val="00986B42"/>
    <w:rsid w:val="009A0BE0"/>
    <w:rsid w:val="009A4F54"/>
    <w:rsid w:val="009B556F"/>
    <w:rsid w:val="009D022E"/>
    <w:rsid w:val="009D4DE6"/>
    <w:rsid w:val="009F0220"/>
    <w:rsid w:val="00A0089D"/>
    <w:rsid w:val="00A04299"/>
    <w:rsid w:val="00A078F0"/>
    <w:rsid w:val="00A45647"/>
    <w:rsid w:val="00A60A94"/>
    <w:rsid w:val="00A64E04"/>
    <w:rsid w:val="00A74F83"/>
    <w:rsid w:val="00AA6654"/>
    <w:rsid w:val="00AB72CE"/>
    <w:rsid w:val="00AD3616"/>
    <w:rsid w:val="00AE313E"/>
    <w:rsid w:val="00AE4396"/>
    <w:rsid w:val="00AF3E2C"/>
    <w:rsid w:val="00AF6056"/>
    <w:rsid w:val="00B403A4"/>
    <w:rsid w:val="00B601AC"/>
    <w:rsid w:val="00B83120"/>
    <w:rsid w:val="00BA2362"/>
    <w:rsid w:val="00BA5079"/>
    <w:rsid w:val="00BA5104"/>
    <w:rsid w:val="00BA5616"/>
    <w:rsid w:val="00BA5BA2"/>
    <w:rsid w:val="00BC6777"/>
    <w:rsid w:val="00BF197C"/>
    <w:rsid w:val="00BF6212"/>
    <w:rsid w:val="00C00F73"/>
    <w:rsid w:val="00C02533"/>
    <w:rsid w:val="00C23507"/>
    <w:rsid w:val="00C32EA5"/>
    <w:rsid w:val="00C4230F"/>
    <w:rsid w:val="00C84D08"/>
    <w:rsid w:val="00CB7022"/>
    <w:rsid w:val="00CC236C"/>
    <w:rsid w:val="00CD4B3F"/>
    <w:rsid w:val="00D233A0"/>
    <w:rsid w:val="00D556C8"/>
    <w:rsid w:val="00D6192C"/>
    <w:rsid w:val="00D61D9B"/>
    <w:rsid w:val="00D82354"/>
    <w:rsid w:val="00D901BF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63B"/>
    <w:rsid w:val="00E36034"/>
    <w:rsid w:val="00E449D1"/>
    <w:rsid w:val="00E73AE1"/>
    <w:rsid w:val="00E92369"/>
    <w:rsid w:val="00EA3AAF"/>
    <w:rsid w:val="00EB2887"/>
    <w:rsid w:val="00ED02CE"/>
    <w:rsid w:val="00ED36C0"/>
    <w:rsid w:val="00EF3036"/>
    <w:rsid w:val="00F665EC"/>
    <w:rsid w:val="00F83CC3"/>
    <w:rsid w:val="00F92EF2"/>
    <w:rsid w:val="00F9314C"/>
    <w:rsid w:val="00FA2599"/>
    <w:rsid w:val="00FB7DEE"/>
    <w:rsid w:val="00FC3C36"/>
    <w:rsid w:val="00FE475D"/>
    <w:rsid w:val="00FF1DFC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81</cp:revision>
  <cp:lastPrinted>2024-02-20T07:32:00Z</cp:lastPrinted>
  <dcterms:created xsi:type="dcterms:W3CDTF">2024-02-20T07:30:00Z</dcterms:created>
  <dcterms:modified xsi:type="dcterms:W3CDTF">2024-03-04T09:58:00Z</dcterms:modified>
</cp:coreProperties>
</file>